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465C931F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423FF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naziv in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pogodbe),</w:t>
      </w:r>
      <w:r w:rsidRPr="00E34FBC">
        <w:rPr>
          <w:rFonts w:asciiTheme="majorHAnsi" w:hAnsiTheme="majorHAnsi"/>
          <w:sz w:val="22"/>
          <w:szCs w:val="22"/>
        </w:rPr>
        <w:t xml:space="preserve"> sklenjene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3CFFF3E" w14:textId="29ADA1DC" w:rsidR="00700552" w:rsidRDefault="00863212" w:rsidP="0086321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DE5818">
        <w:rPr>
          <w:rFonts w:asciiTheme="majorHAnsi" w:hAnsiTheme="majorHAnsi" w:cs="Arial"/>
          <w:sz w:val="22"/>
          <w:szCs w:val="22"/>
        </w:rPr>
        <w:t xml:space="preserve"> </w:t>
      </w:r>
      <w:r w:rsidR="00DE5818" w:rsidRPr="00DE581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423FF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ustrezno obkroži in izpolni</w:t>
      </w:r>
      <w:r w:rsidR="00DE5818" w:rsidRPr="00DE581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423FFD" w:rsidRPr="00423FFD">
        <w:rPr>
          <w:rFonts w:asciiTheme="majorHAnsi" w:hAnsiTheme="majorHAnsi"/>
          <w:i/>
          <w:iCs/>
          <w:sz w:val="22"/>
          <w:szCs w:val="22"/>
        </w:rPr>
        <w:t>:</w:t>
      </w:r>
    </w:p>
    <w:p w14:paraId="69D41AA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113C84C0" w14:textId="0A64F633" w:rsidR="00CB6E7F" w:rsidRPr="00A56650" w:rsidRDefault="005D206A" w:rsidP="00CB6E7F">
      <w:pPr>
        <w:pStyle w:val="Odstavekseznama"/>
        <w:numPr>
          <w:ilvl w:val="0"/>
          <w:numId w:val="8"/>
        </w:numPr>
        <w:spacing w:line="360" w:lineRule="auto"/>
        <w:ind w:left="1077" w:hanging="357"/>
        <w:jc w:val="both"/>
        <w:rPr>
          <w:rFonts w:asciiTheme="majorHAnsi" w:hAnsiTheme="majorHAnsi"/>
          <w:sz w:val="22"/>
          <w:szCs w:val="22"/>
        </w:rPr>
      </w:pPr>
      <w:r w:rsidRPr="00A56650">
        <w:rPr>
          <w:rFonts w:asciiTheme="majorHAnsi" w:hAnsiTheme="majorHAnsi"/>
          <w:sz w:val="22"/>
          <w:szCs w:val="22"/>
        </w:rPr>
        <w:t>gradbena, obrtniška in instalacijska dela (rekonstrukcija ali novogradnja) objekta visoke gradnje</w:t>
      </w:r>
      <w:r w:rsidR="00A56650">
        <w:rPr>
          <w:rFonts w:asciiTheme="majorHAnsi" w:hAnsiTheme="majorHAnsi"/>
          <w:sz w:val="22"/>
          <w:szCs w:val="22"/>
        </w:rPr>
        <w:t>;</w:t>
      </w:r>
    </w:p>
    <w:p w14:paraId="7C59D64D" w14:textId="41AC4902" w:rsidR="002C5014" w:rsidRPr="00CB6E7F" w:rsidRDefault="002C5014" w:rsidP="00CB6E7F">
      <w:pPr>
        <w:pStyle w:val="Odstavekseznama"/>
        <w:numPr>
          <w:ilvl w:val="0"/>
          <w:numId w:val="8"/>
        </w:numPr>
        <w:spacing w:line="360" w:lineRule="auto"/>
        <w:ind w:left="1077" w:hanging="357"/>
        <w:jc w:val="both"/>
        <w:rPr>
          <w:rFonts w:asciiTheme="majorHAnsi" w:hAnsiTheme="majorHAnsi"/>
          <w:sz w:val="22"/>
          <w:szCs w:val="22"/>
        </w:rPr>
      </w:pPr>
      <w:r w:rsidRPr="002C5014">
        <w:rPr>
          <w:rFonts w:asciiTheme="majorHAnsi" w:hAnsiTheme="majorHAnsi"/>
          <w:sz w:val="22"/>
          <w:szCs w:val="22"/>
        </w:rPr>
        <w:t>gradbena, obrtniška in instalacijska dela (rekonstrukcija ali novogradnja) na spomeniško zaščitenem objektu visoke gradnje, pri čemer mora biti stavba vpisana v register EŠD ali se nahajati v območju naselbinske dediščine</w:t>
      </w:r>
      <w:r w:rsidR="00CB6E7F">
        <w:rPr>
          <w:rFonts w:asciiTheme="majorHAnsi" w:hAnsiTheme="majorHAnsi"/>
          <w:sz w:val="22"/>
          <w:szCs w:val="22"/>
        </w:rPr>
        <w:t xml:space="preserve">; </w:t>
      </w:r>
      <w:r w:rsidRPr="00CB6E7F">
        <w:rPr>
          <w:rFonts w:asciiTheme="majorHAnsi" w:hAnsiTheme="majorHAnsi"/>
          <w:sz w:val="22"/>
          <w:szCs w:val="22"/>
        </w:rPr>
        <w:t>številka vpisa v EŠD:</w:t>
      </w:r>
      <w:r w:rsidRPr="00CB6E7F">
        <w:rPr>
          <w:rFonts w:asciiTheme="majorHAnsi" w:hAnsiTheme="majorHAnsi" w:cs="Arial"/>
          <w:sz w:val="22"/>
          <w:szCs w:val="22"/>
        </w:rPr>
        <w:t xml:space="preserve"> </w:t>
      </w:r>
      <w:r w:rsidRPr="00CB6E7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6E7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B6E7F">
        <w:rPr>
          <w:rFonts w:asciiTheme="majorHAnsi" w:hAnsiTheme="majorHAnsi" w:cs="Arial"/>
          <w:sz w:val="22"/>
          <w:szCs w:val="22"/>
        </w:rPr>
      </w:r>
      <w:r w:rsidRPr="00CB6E7F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CB6E7F">
        <w:rPr>
          <w:rFonts w:asciiTheme="majorHAnsi" w:hAnsiTheme="majorHAnsi" w:cs="Arial"/>
          <w:sz w:val="22"/>
          <w:szCs w:val="22"/>
        </w:rPr>
        <w:fldChar w:fldCharType="end"/>
      </w:r>
      <w:r w:rsidRPr="00CB6E7F">
        <w:rPr>
          <w:rFonts w:asciiTheme="majorHAnsi" w:hAnsiTheme="majorHAnsi"/>
          <w:sz w:val="22"/>
          <w:szCs w:val="22"/>
        </w:rPr>
        <w:t xml:space="preserve">   </w:t>
      </w: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54DA474F" w14:textId="77777777" w:rsidR="00CB6E7F" w:rsidRDefault="00CB6E7F" w:rsidP="00700552">
      <w:pPr>
        <w:rPr>
          <w:rFonts w:asciiTheme="majorHAnsi" w:hAnsiTheme="majorHAnsi"/>
          <w:sz w:val="22"/>
          <w:szCs w:val="22"/>
        </w:rPr>
      </w:pPr>
    </w:p>
    <w:p w14:paraId="177BFB1E" w14:textId="514563E7" w:rsidR="00CB6E7F" w:rsidRDefault="00CB6E7F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Vrednost izvedenih del: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EUR </w:t>
      </w:r>
      <w:r w:rsidR="00A56650">
        <w:rPr>
          <w:rFonts w:asciiTheme="majorHAnsi" w:hAnsiTheme="majorHAnsi"/>
          <w:sz w:val="22"/>
          <w:szCs w:val="22"/>
        </w:rPr>
        <w:t>bre</w:t>
      </w:r>
      <w:r>
        <w:rPr>
          <w:rFonts w:asciiTheme="majorHAnsi" w:hAnsiTheme="majorHAnsi"/>
          <w:sz w:val="22"/>
          <w:szCs w:val="22"/>
        </w:rPr>
        <w:t>z DDV</w:t>
      </w:r>
    </w:p>
    <w:p w14:paraId="3EF408F0" w14:textId="77777777" w:rsidR="00CB6E7F" w:rsidRDefault="00CB6E7F" w:rsidP="00700552">
      <w:pPr>
        <w:rPr>
          <w:rFonts w:asciiTheme="majorHAnsi" w:hAnsiTheme="majorHAnsi"/>
          <w:sz w:val="22"/>
          <w:szCs w:val="22"/>
        </w:rPr>
      </w:pPr>
    </w:p>
    <w:p w14:paraId="27F42705" w14:textId="0A5D78E8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02996D8" w14:textId="6671BD59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0DEFDA7F" w14:textId="1C16C468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035D54F7" w:rsidR="00B5506F" w:rsidRPr="00E34FBC" w:rsidRDefault="00CB6E7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Žig in podpis ponudnika/izvajalca referenčnega posla*</w:t>
      </w:r>
      <w:r w:rsidR="00B5506F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AE2D3" w14:textId="77777777" w:rsidR="00445D05" w:rsidRPr="00EC6066" w:rsidRDefault="00445D05" w:rsidP="006538C7">
      <w:r>
        <w:separator/>
      </w:r>
    </w:p>
  </w:endnote>
  <w:endnote w:type="continuationSeparator" w:id="0">
    <w:p w14:paraId="3680EB45" w14:textId="77777777" w:rsidR="00445D05" w:rsidRPr="00EC6066" w:rsidRDefault="00445D0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F487F" w14:textId="77777777" w:rsidR="00445D05" w:rsidRPr="00EC6066" w:rsidRDefault="00445D05" w:rsidP="006538C7">
      <w:r>
        <w:separator/>
      </w:r>
    </w:p>
  </w:footnote>
  <w:footnote w:type="continuationSeparator" w:id="0">
    <w:p w14:paraId="5B4BA143" w14:textId="77777777" w:rsidR="00445D05" w:rsidRPr="00EC6066" w:rsidRDefault="00445D0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1C0178"/>
    <w:multiLevelType w:val="hybridMultilevel"/>
    <w:tmpl w:val="2632A55A"/>
    <w:lvl w:ilvl="0" w:tplc="0632EC8A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7"/>
  </w:num>
  <w:num w:numId="7" w16cid:durableId="45761261">
    <w:abstractNumId w:val="4"/>
  </w:num>
  <w:num w:numId="8" w16cid:durableId="19569082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2C5014"/>
    <w:rsid w:val="00300E21"/>
    <w:rsid w:val="003375EC"/>
    <w:rsid w:val="003549CC"/>
    <w:rsid w:val="0038236E"/>
    <w:rsid w:val="00394BB2"/>
    <w:rsid w:val="003A0996"/>
    <w:rsid w:val="00423FFD"/>
    <w:rsid w:val="00445D05"/>
    <w:rsid w:val="0045005B"/>
    <w:rsid w:val="004636CB"/>
    <w:rsid w:val="00484BE2"/>
    <w:rsid w:val="004E3F94"/>
    <w:rsid w:val="00555DC7"/>
    <w:rsid w:val="0057606C"/>
    <w:rsid w:val="00585E61"/>
    <w:rsid w:val="005A047A"/>
    <w:rsid w:val="005B59E9"/>
    <w:rsid w:val="005C20D2"/>
    <w:rsid w:val="005D206A"/>
    <w:rsid w:val="0060300B"/>
    <w:rsid w:val="00612E08"/>
    <w:rsid w:val="0062654D"/>
    <w:rsid w:val="006538C7"/>
    <w:rsid w:val="00672451"/>
    <w:rsid w:val="006B1512"/>
    <w:rsid w:val="006C7CBB"/>
    <w:rsid w:val="006D695F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63212"/>
    <w:rsid w:val="00893DE9"/>
    <w:rsid w:val="008F0289"/>
    <w:rsid w:val="00901AF9"/>
    <w:rsid w:val="00974FAA"/>
    <w:rsid w:val="009B565A"/>
    <w:rsid w:val="009D1DCF"/>
    <w:rsid w:val="00A532BC"/>
    <w:rsid w:val="00A56650"/>
    <w:rsid w:val="00AB22AD"/>
    <w:rsid w:val="00AF2E37"/>
    <w:rsid w:val="00B10AE7"/>
    <w:rsid w:val="00B5506F"/>
    <w:rsid w:val="00B550F1"/>
    <w:rsid w:val="00B5519F"/>
    <w:rsid w:val="00B81AE9"/>
    <w:rsid w:val="00B83E6B"/>
    <w:rsid w:val="00BA062B"/>
    <w:rsid w:val="00BA149F"/>
    <w:rsid w:val="00BA1F60"/>
    <w:rsid w:val="00BB64B2"/>
    <w:rsid w:val="00BC595C"/>
    <w:rsid w:val="00C113FE"/>
    <w:rsid w:val="00C14C14"/>
    <w:rsid w:val="00C3780A"/>
    <w:rsid w:val="00C64BC7"/>
    <w:rsid w:val="00C93CCF"/>
    <w:rsid w:val="00CA058D"/>
    <w:rsid w:val="00CA179C"/>
    <w:rsid w:val="00CB509E"/>
    <w:rsid w:val="00CB6E7F"/>
    <w:rsid w:val="00CB74F7"/>
    <w:rsid w:val="00CC68A6"/>
    <w:rsid w:val="00CF6699"/>
    <w:rsid w:val="00D36484"/>
    <w:rsid w:val="00D67DBD"/>
    <w:rsid w:val="00D82AC7"/>
    <w:rsid w:val="00DA5486"/>
    <w:rsid w:val="00DB51C0"/>
    <w:rsid w:val="00DE5818"/>
    <w:rsid w:val="00DE5D61"/>
    <w:rsid w:val="00E34FBC"/>
    <w:rsid w:val="00ED6563"/>
    <w:rsid w:val="00F15A74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14</cp:revision>
  <dcterms:created xsi:type="dcterms:W3CDTF">2018-06-27T19:26:00Z</dcterms:created>
  <dcterms:modified xsi:type="dcterms:W3CDTF">2026-08-27T12:35:00Z</dcterms:modified>
</cp:coreProperties>
</file>